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B5" w:rsidRDefault="004A687A">
      <w:bookmarkStart w:id="0" w:name="_GoBack"/>
      <w:bookmarkEnd w:id="0"/>
      <w:r w:rsidRPr="007376B5">
        <w:rPr>
          <w:noProof/>
          <w:lang w:val="en-GB" w:eastAsia="en-GB"/>
        </w:rPr>
        <mc:AlternateContent>
          <mc:Choice Requires="wps">
            <w:drawing>
              <wp:anchor distT="0" distB="0" distL="114300" distR="114300" simplePos="0" relativeHeight="251689984" behindDoc="0" locked="0" layoutInCell="1" allowOverlap="1" wp14:anchorId="77615F75" wp14:editId="6D980077">
                <wp:simplePos x="0" y="0"/>
                <wp:positionH relativeFrom="page">
                  <wp:posOffset>971550</wp:posOffset>
                </wp:positionH>
                <wp:positionV relativeFrom="page">
                  <wp:posOffset>2647950</wp:posOffset>
                </wp:positionV>
                <wp:extent cx="5943600" cy="6019800"/>
                <wp:effectExtent l="0" t="0" r="0" b="0"/>
                <wp:wrapTight wrapText="bothSides">
                  <wp:wrapPolygon edited="0">
                    <wp:start x="138" y="0"/>
                    <wp:lineTo x="138" y="21532"/>
                    <wp:lineTo x="21392" y="21532"/>
                    <wp:lineTo x="21392" y="0"/>
                    <wp:lineTo x="138" y="0"/>
                  </wp:wrapPolygon>
                </wp:wrapTight>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1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Fonts w:asciiTheme="minorHAnsi" w:hAnsiTheme="minorHAnsi" w:cstheme="minorHAnsi"/>
                                <w:color w:val="323543" w:themeColor="text2" w:themeShade="80"/>
                                <w:sz w:val="32"/>
                                <w:szCs w:val="32"/>
                              </w:rPr>
                              <w:t>At the Cookshelf we are great believers in the positive benefits of a healthy diet. Our qualified nutritionist has developed a special four week nutritional workshop that is perfect for anyone who wants to improve their knowledge of nutrition and healthy eating. Upon completion of the workshop series you will be confident in your ability to make healthy nutritious food choices.</w:t>
                            </w:r>
                          </w:p>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Fonts w:asciiTheme="minorHAnsi" w:hAnsiTheme="minorHAnsi" w:cstheme="minorHAnsi"/>
                                <w:color w:val="323543" w:themeColor="text2" w:themeShade="80"/>
                                <w:sz w:val="32"/>
                                <w:szCs w:val="32"/>
                              </w:rPr>
                              <w:t>Workshops will run in the evenings from 18.30-20.00 from June 8</w:t>
                            </w:r>
                            <w:r w:rsidRPr="004A687A">
                              <w:rPr>
                                <w:rFonts w:asciiTheme="minorHAnsi" w:hAnsiTheme="minorHAnsi" w:cstheme="minorHAnsi"/>
                                <w:color w:val="323543" w:themeColor="text2" w:themeShade="80"/>
                                <w:sz w:val="32"/>
                                <w:szCs w:val="32"/>
                                <w:vertAlign w:val="superscript"/>
                              </w:rPr>
                              <w:t>th</w:t>
                            </w:r>
                            <w:r w:rsidRPr="004A687A">
                              <w:rPr>
                                <w:rFonts w:asciiTheme="minorHAnsi" w:hAnsiTheme="minorHAnsi" w:cstheme="minorHAnsi"/>
                                <w:color w:val="323543" w:themeColor="text2" w:themeShade="80"/>
                                <w:sz w:val="32"/>
                                <w:szCs w:val="32"/>
                              </w:rPr>
                              <w:t xml:space="preserve"> 2013 covering 4 key areas of nutrition. We will serve a range of healthy and nutritious snacks.</w:t>
                            </w:r>
                          </w:p>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Style w:val="Strong"/>
                                <w:rFonts w:asciiTheme="minorHAnsi" w:eastAsiaTheme="majorEastAsia" w:hAnsiTheme="minorHAnsi" w:cstheme="minorHAnsi"/>
                                <w:color w:val="323543" w:themeColor="text2" w:themeShade="80"/>
                                <w:sz w:val="32"/>
                                <w:szCs w:val="32"/>
                              </w:rPr>
                              <w:t>Week One</w:t>
                            </w:r>
                          </w:p>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Fonts w:asciiTheme="minorHAnsi" w:hAnsiTheme="minorHAnsi" w:cstheme="minorHAnsi"/>
                                <w:color w:val="323543" w:themeColor="text2" w:themeShade="80"/>
                                <w:sz w:val="32"/>
                                <w:szCs w:val="32"/>
                              </w:rPr>
                              <w:t>General Nutrition: The myths of a balanced diet</w:t>
                            </w:r>
                          </w:p>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Style w:val="Strong"/>
                                <w:rFonts w:asciiTheme="minorHAnsi" w:eastAsiaTheme="majorEastAsia" w:hAnsiTheme="minorHAnsi" w:cstheme="minorHAnsi"/>
                                <w:color w:val="323543" w:themeColor="text2" w:themeShade="80"/>
                                <w:sz w:val="32"/>
                                <w:szCs w:val="32"/>
                              </w:rPr>
                              <w:t>Week Two</w:t>
                            </w:r>
                          </w:p>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Fonts w:asciiTheme="minorHAnsi" w:hAnsiTheme="minorHAnsi" w:cstheme="minorHAnsi"/>
                                <w:color w:val="323543" w:themeColor="text2" w:themeShade="80"/>
                                <w:sz w:val="32"/>
                                <w:szCs w:val="32"/>
                              </w:rPr>
                              <w:t>Beat the Bloat: Probiotics, IBS and gut disorders</w:t>
                            </w:r>
                          </w:p>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Style w:val="Strong"/>
                                <w:rFonts w:asciiTheme="minorHAnsi" w:eastAsiaTheme="majorEastAsia" w:hAnsiTheme="minorHAnsi" w:cstheme="minorHAnsi"/>
                                <w:color w:val="323543" w:themeColor="text2" w:themeShade="80"/>
                                <w:sz w:val="32"/>
                                <w:szCs w:val="32"/>
                              </w:rPr>
                              <w:t>Week Three</w:t>
                            </w:r>
                          </w:p>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Fonts w:asciiTheme="minorHAnsi" w:hAnsiTheme="minorHAnsi" w:cstheme="minorHAnsi"/>
                                <w:color w:val="323543" w:themeColor="text2" w:themeShade="80"/>
                                <w:sz w:val="32"/>
                                <w:szCs w:val="32"/>
                              </w:rPr>
                              <w:t xml:space="preserve">Weight </w:t>
                            </w:r>
                            <w:proofErr w:type="gramStart"/>
                            <w:r w:rsidRPr="004A687A">
                              <w:rPr>
                                <w:rFonts w:asciiTheme="minorHAnsi" w:hAnsiTheme="minorHAnsi" w:cstheme="minorHAnsi"/>
                                <w:color w:val="323543" w:themeColor="text2" w:themeShade="80"/>
                                <w:sz w:val="32"/>
                                <w:szCs w:val="32"/>
                              </w:rPr>
                              <w:t>Loss :</w:t>
                            </w:r>
                            <w:proofErr w:type="gramEnd"/>
                            <w:r w:rsidRPr="004A687A">
                              <w:rPr>
                                <w:rFonts w:asciiTheme="minorHAnsi" w:hAnsiTheme="minorHAnsi" w:cstheme="minorHAnsi"/>
                                <w:color w:val="323543" w:themeColor="text2" w:themeShade="80"/>
                                <w:sz w:val="32"/>
                                <w:szCs w:val="32"/>
                              </w:rPr>
                              <w:t xml:space="preserve"> Why we get fat and How to shift weight for good</w:t>
                            </w:r>
                          </w:p>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Style w:val="Strong"/>
                                <w:rFonts w:asciiTheme="minorHAnsi" w:eastAsiaTheme="majorEastAsia" w:hAnsiTheme="minorHAnsi" w:cstheme="minorHAnsi"/>
                                <w:color w:val="323543" w:themeColor="text2" w:themeShade="80"/>
                                <w:sz w:val="32"/>
                                <w:szCs w:val="32"/>
                              </w:rPr>
                              <w:t>Week Four</w:t>
                            </w:r>
                          </w:p>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Fonts w:asciiTheme="minorHAnsi" w:hAnsiTheme="minorHAnsi" w:cstheme="minorHAnsi"/>
                                <w:color w:val="323543" w:themeColor="text2" w:themeShade="80"/>
                                <w:sz w:val="32"/>
                                <w:szCs w:val="32"/>
                              </w:rPr>
                              <w:t>Food Labelling and supplements: How to shop healthily</w:t>
                            </w:r>
                          </w:p>
                          <w:p w:rsidR="007376B5" w:rsidRPr="004A687A" w:rsidRDefault="007376B5" w:rsidP="007376B5">
                            <w:pPr>
                              <w:pStyle w:val="Subtitle"/>
                              <w:rPr>
                                <w:rFonts w:asciiTheme="minorHAnsi" w:hAnsiTheme="minorHAnsi" w:cstheme="minorHAnsi"/>
                                <w:color w:val="8C7B70" w:themeColor="accent4"/>
                                <w:sz w:val="32"/>
                                <w:szCs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76.5pt;margin-top:208.5pt;width:468pt;height:47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" filled="f" stroked="f">
                <v:textbox inset=",0,,0">
                  <w:txbxContent>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Fonts w:asciiTheme="minorHAnsi" w:hAnsiTheme="minorHAnsi" w:cstheme="minorHAnsi"/>
                          <w:color w:val="323543" w:themeColor="text2" w:themeShade="80"/>
                          <w:sz w:val="32"/>
                          <w:szCs w:val="32"/>
                        </w:rPr>
                        <w:t>At the Cookshelf we are great believers in the positive benefits of a healthy diet. Our qualified nutritionist has developed a special four week nutritional workshop that is perfect for anyone who wants to improve their knowledge of nutrition and healthy eating. Upon completion of the workshop series you will be confident in your ability to make healthy nutritious food choices.</w:t>
                      </w:r>
                    </w:p>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Fonts w:asciiTheme="minorHAnsi" w:hAnsiTheme="minorHAnsi" w:cstheme="minorHAnsi"/>
                          <w:color w:val="323543" w:themeColor="text2" w:themeShade="80"/>
                          <w:sz w:val="32"/>
                          <w:szCs w:val="32"/>
                        </w:rPr>
                        <w:t>Workshops will run in the evenings from 18.30-20.00 from June 8</w:t>
                      </w:r>
                      <w:r w:rsidRPr="004A687A">
                        <w:rPr>
                          <w:rFonts w:asciiTheme="minorHAnsi" w:hAnsiTheme="minorHAnsi" w:cstheme="minorHAnsi"/>
                          <w:color w:val="323543" w:themeColor="text2" w:themeShade="80"/>
                          <w:sz w:val="32"/>
                          <w:szCs w:val="32"/>
                          <w:vertAlign w:val="superscript"/>
                        </w:rPr>
                        <w:t>th</w:t>
                      </w:r>
                      <w:r w:rsidRPr="004A687A">
                        <w:rPr>
                          <w:rFonts w:asciiTheme="minorHAnsi" w:hAnsiTheme="minorHAnsi" w:cstheme="minorHAnsi"/>
                          <w:color w:val="323543" w:themeColor="text2" w:themeShade="80"/>
                          <w:sz w:val="32"/>
                          <w:szCs w:val="32"/>
                        </w:rPr>
                        <w:t xml:space="preserve"> 2013 covering 4 key areas of nutrition. We will serve a range of healthy and nutritious snacks.</w:t>
                      </w:r>
                    </w:p>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Style w:val="Strong"/>
                          <w:rFonts w:asciiTheme="minorHAnsi" w:eastAsiaTheme="majorEastAsia" w:hAnsiTheme="minorHAnsi" w:cstheme="minorHAnsi"/>
                          <w:color w:val="323543" w:themeColor="text2" w:themeShade="80"/>
                          <w:sz w:val="32"/>
                          <w:szCs w:val="32"/>
                        </w:rPr>
                        <w:t>Week One</w:t>
                      </w:r>
                    </w:p>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Fonts w:asciiTheme="minorHAnsi" w:hAnsiTheme="minorHAnsi" w:cstheme="minorHAnsi"/>
                          <w:color w:val="323543" w:themeColor="text2" w:themeShade="80"/>
                          <w:sz w:val="32"/>
                          <w:szCs w:val="32"/>
                        </w:rPr>
                        <w:t>General Nutrition: The myths of a balanced diet</w:t>
                      </w:r>
                    </w:p>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Style w:val="Strong"/>
                          <w:rFonts w:asciiTheme="minorHAnsi" w:eastAsiaTheme="majorEastAsia" w:hAnsiTheme="minorHAnsi" w:cstheme="minorHAnsi"/>
                          <w:color w:val="323543" w:themeColor="text2" w:themeShade="80"/>
                          <w:sz w:val="32"/>
                          <w:szCs w:val="32"/>
                        </w:rPr>
                        <w:t>Week Two</w:t>
                      </w:r>
                    </w:p>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Fonts w:asciiTheme="minorHAnsi" w:hAnsiTheme="minorHAnsi" w:cstheme="minorHAnsi"/>
                          <w:color w:val="323543" w:themeColor="text2" w:themeShade="80"/>
                          <w:sz w:val="32"/>
                          <w:szCs w:val="32"/>
                        </w:rPr>
                        <w:t>Beat the Bloat: Probiotics, IBS and gut disorders</w:t>
                      </w:r>
                    </w:p>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Style w:val="Strong"/>
                          <w:rFonts w:asciiTheme="minorHAnsi" w:eastAsiaTheme="majorEastAsia" w:hAnsiTheme="minorHAnsi" w:cstheme="minorHAnsi"/>
                          <w:color w:val="323543" w:themeColor="text2" w:themeShade="80"/>
                          <w:sz w:val="32"/>
                          <w:szCs w:val="32"/>
                        </w:rPr>
                        <w:t>Week Three</w:t>
                      </w:r>
                    </w:p>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Fonts w:asciiTheme="minorHAnsi" w:hAnsiTheme="minorHAnsi" w:cstheme="minorHAnsi"/>
                          <w:color w:val="323543" w:themeColor="text2" w:themeShade="80"/>
                          <w:sz w:val="32"/>
                          <w:szCs w:val="32"/>
                        </w:rPr>
                        <w:t xml:space="preserve">Weight </w:t>
                      </w:r>
                      <w:proofErr w:type="gramStart"/>
                      <w:r w:rsidRPr="004A687A">
                        <w:rPr>
                          <w:rFonts w:asciiTheme="minorHAnsi" w:hAnsiTheme="minorHAnsi" w:cstheme="minorHAnsi"/>
                          <w:color w:val="323543" w:themeColor="text2" w:themeShade="80"/>
                          <w:sz w:val="32"/>
                          <w:szCs w:val="32"/>
                        </w:rPr>
                        <w:t>Loss :</w:t>
                      </w:r>
                      <w:proofErr w:type="gramEnd"/>
                      <w:r w:rsidRPr="004A687A">
                        <w:rPr>
                          <w:rFonts w:asciiTheme="minorHAnsi" w:hAnsiTheme="minorHAnsi" w:cstheme="minorHAnsi"/>
                          <w:color w:val="323543" w:themeColor="text2" w:themeShade="80"/>
                          <w:sz w:val="32"/>
                          <w:szCs w:val="32"/>
                        </w:rPr>
                        <w:t xml:space="preserve"> Why we get fat and How to shift weight for good</w:t>
                      </w:r>
                    </w:p>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Style w:val="Strong"/>
                          <w:rFonts w:asciiTheme="minorHAnsi" w:eastAsiaTheme="majorEastAsia" w:hAnsiTheme="minorHAnsi" w:cstheme="minorHAnsi"/>
                          <w:color w:val="323543" w:themeColor="text2" w:themeShade="80"/>
                          <w:sz w:val="32"/>
                          <w:szCs w:val="32"/>
                        </w:rPr>
                        <w:t>Week Four</w:t>
                      </w:r>
                    </w:p>
                    <w:p w:rsidR="004A687A" w:rsidRPr="004A687A" w:rsidRDefault="004A687A" w:rsidP="004A687A">
                      <w:pPr>
                        <w:pStyle w:val="NormalWeb"/>
                        <w:rPr>
                          <w:rFonts w:asciiTheme="minorHAnsi" w:hAnsiTheme="minorHAnsi" w:cstheme="minorHAnsi"/>
                          <w:color w:val="323543" w:themeColor="text2" w:themeShade="80"/>
                          <w:sz w:val="32"/>
                          <w:szCs w:val="32"/>
                        </w:rPr>
                      </w:pPr>
                      <w:r w:rsidRPr="004A687A">
                        <w:rPr>
                          <w:rFonts w:asciiTheme="minorHAnsi" w:hAnsiTheme="minorHAnsi" w:cstheme="minorHAnsi"/>
                          <w:color w:val="323543" w:themeColor="text2" w:themeShade="80"/>
                          <w:sz w:val="32"/>
                          <w:szCs w:val="32"/>
                        </w:rPr>
                        <w:t>Food Labelling and supplements: How to shop healthily</w:t>
                      </w:r>
                    </w:p>
                    <w:p w:rsidR="007376B5" w:rsidRPr="004A687A" w:rsidRDefault="007376B5" w:rsidP="007376B5">
                      <w:pPr>
                        <w:pStyle w:val="Subtitle"/>
                        <w:rPr>
                          <w:rFonts w:asciiTheme="minorHAnsi" w:hAnsiTheme="minorHAnsi" w:cstheme="minorHAnsi"/>
                          <w:color w:val="8C7B70" w:themeColor="accent4"/>
                          <w:sz w:val="32"/>
                          <w:szCs w:val="32"/>
                        </w:rPr>
                      </w:pPr>
                    </w:p>
                  </w:txbxContent>
                </v:textbox>
                <w10:wrap type="tight" anchorx="page" anchory="page"/>
              </v:shape>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24DF9435" wp14:editId="30458DE5">
                <wp:simplePos x="0" y="0"/>
                <wp:positionH relativeFrom="margin">
                  <wp:posOffset>1487805</wp:posOffset>
                </wp:positionH>
                <wp:positionV relativeFrom="page">
                  <wp:posOffset>8785225</wp:posOffset>
                </wp:positionV>
                <wp:extent cx="4581525" cy="593725"/>
                <wp:effectExtent l="0" t="0" r="0" b="0"/>
                <wp:wrapThrough wrapText="bothSides">
                  <wp:wrapPolygon edited="0">
                    <wp:start x="180" y="0"/>
                    <wp:lineTo x="180" y="20791"/>
                    <wp:lineTo x="21286" y="20791"/>
                    <wp:lineTo x="21286" y="0"/>
                    <wp:lineTo x="180" y="0"/>
                  </wp:wrapPolygon>
                </wp:wrapThrough>
                <wp:docPr id="30" name="Text Box 30"/>
                <wp:cNvGraphicFramePr/>
                <a:graphic xmlns:a="http://schemas.openxmlformats.org/drawingml/2006/main">
                  <a:graphicData uri="http://schemas.microsoft.com/office/word/2010/wordprocessingShape">
                    <wps:wsp>
                      <wps:cNvSpPr txBox="1"/>
                      <wps:spPr>
                        <a:xfrm>
                          <a:off x="0" y="0"/>
                          <a:ext cx="4581525" cy="593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7376B5" w:rsidRPr="007376B5" w:rsidRDefault="007376B5" w:rsidP="007376B5">
                            <w:pPr>
                              <w:jc w:val="center"/>
                              <w:rPr>
                                <w:rFonts w:asciiTheme="majorHAnsi" w:hAnsiTheme="majorHAnsi"/>
                                <w:color w:val="BAAFA8" w:themeColor="accent4" w:themeTint="99"/>
                                <w:sz w:val="44"/>
                                <w:szCs w:val="44"/>
                              </w:rPr>
                            </w:pPr>
                            <w:r w:rsidRPr="007376B5">
                              <w:rPr>
                                <w:rFonts w:asciiTheme="majorHAnsi" w:hAnsiTheme="majorHAnsi"/>
                                <w:color w:val="BAAFA8" w:themeColor="accent4" w:themeTint="99"/>
                                <w:sz w:val="44"/>
                                <w:szCs w:val="44"/>
                              </w:rPr>
                              <w:t>£</w:t>
                            </w:r>
                            <w:r w:rsidR="004A687A">
                              <w:rPr>
                                <w:rFonts w:asciiTheme="majorHAnsi" w:hAnsiTheme="majorHAnsi"/>
                                <w:color w:val="BAAFA8" w:themeColor="accent4" w:themeTint="99"/>
                                <w:sz w:val="44"/>
                                <w:szCs w:val="44"/>
                              </w:rPr>
                              <w:t>40.00</w:t>
                            </w:r>
                            <w:r w:rsidRPr="007376B5">
                              <w:rPr>
                                <w:rFonts w:asciiTheme="majorHAnsi" w:hAnsiTheme="majorHAnsi"/>
                                <w:color w:val="BAAFA8" w:themeColor="accent4" w:themeTint="99"/>
                                <w:sz w:val="44"/>
                                <w:szCs w:val="44"/>
                              </w:rPr>
                              <w:t xml:space="preserve"> per person</w:t>
                            </w:r>
                            <w:r w:rsidR="004A687A">
                              <w:rPr>
                                <w:rFonts w:asciiTheme="majorHAnsi" w:hAnsiTheme="majorHAnsi"/>
                                <w:color w:val="BAAFA8" w:themeColor="accent4" w:themeTint="99"/>
                                <w:sz w:val="44"/>
                                <w:szCs w:val="44"/>
                              </w:rPr>
                              <w:t xml:space="preserve"> for 4 week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27" type="#_x0000_t202" style="position:absolute;margin-left:117.15pt;margin-top:691.75pt;width:360.75pt;height:46.75pt;z-index:25169305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" filled="f" stroked="f">
                <v:textbox>
                  <w:txbxContent>
                    <w:p w:rsidR="007376B5" w:rsidRPr="007376B5" w:rsidRDefault="007376B5" w:rsidP="007376B5">
                      <w:pPr>
                        <w:jc w:val="center"/>
                        <w:rPr>
                          <w:rFonts w:asciiTheme="majorHAnsi" w:hAnsiTheme="majorHAnsi"/>
                          <w:color w:val="BAAFA8" w:themeColor="accent4" w:themeTint="99"/>
                          <w:sz w:val="44"/>
                          <w:szCs w:val="44"/>
                        </w:rPr>
                      </w:pPr>
                      <w:r w:rsidRPr="007376B5">
                        <w:rPr>
                          <w:rFonts w:asciiTheme="majorHAnsi" w:hAnsiTheme="majorHAnsi"/>
                          <w:color w:val="BAAFA8" w:themeColor="accent4" w:themeTint="99"/>
                          <w:sz w:val="44"/>
                          <w:szCs w:val="44"/>
                        </w:rPr>
                        <w:t>£</w:t>
                      </w:r>
                      <w:r w:rsidR="004A687A">
                        <w:rPr>
                          <w:rFonts w:asciiTheme="majorHAnsi" w:hAnsiTheme="majorHAnsi"/>
                          <w:color w:val="BAAFA8" w:themeColor="accent4" w:themeTint="99"/>
                          <w:sz w:val="44"/>
                          <w:szCs w:val="44"/>
                        </w:rPr>
                        <w:t>40.00</w:t>
                      </w:r>
                      <w:r w:rsidRPr="007376B5">
                        <w:rPr>
                          <w:rFonts w:asciiTheme="majorHAnsi" w:hAnsiTheme="majorHAnsi"/>
                          <w:color w:val="BAAFA8" w:themeColor="accent4" w:themeTint="99"/>
                          <w:sz w:val="44"/>
                          <w:szCs w:val="44"/>
                        </w:rPr>
                        <w:t xml:space="preserve"> per person</w:t>
                      </w:r>
                      <w:r w:rsidR="004A687A">
                        <w:rPr>
                          <w:rFonts w:asciiTheme="majorHAnsi" w:hAnsiTheme="majorHAnsi"/>
                          <w:color w:val="BAAFA8" w:themeColor="accent4" w:themeTint="99"/>
                          <w:sz w:val="44"/>
                          <w:szCs w:val="44"/>
                        </w:rPr>
                        <w:t xml:space="preserve"> for 4 week course</w:t>
                      </w:r>
                    </w:p>
                  </w:txbxContent>
                </v:textbox>
                <w10:wrap type="through" anchorx="margin" anchory="page"/>
              </v:shape>
            </w:pict>
          </mc:Fallback>
        </mc:AlternateContent>
      </w:r>
      <w:r w:rsidR="007376B5">
        <w:rPr>
          <w:noProof/>
          <w:lang w:val="en-GB" w:eastAsia="en-GB"/>
        </w:rPr>
        <w:drawing>
          <wp:anchor distT="0" distB="0" distL="114300" distR="114300" simplePos="0" relativeHeight="251686912" behindDoc="0" locked="0" layoutInCell="1" allowOverlap="1" wp14:anchorId="61127FDD" wp14:editId="1DC03D25">
            <wp:simplePos x="0" y="0"/>
            <wp:positionH relativeFrom="page">
              <wp:align>center</wp:align>
            </wp:positionH>
            <wp:positionV relativeFrom="page">
              <wp:posOffset>289560</wp:posOffset>
            </wp:positionV>
            <wp:extent cx="1536700" cy="1528445"/>
            <wp:effectExtent l="0" t="0" r="0" b="0"/>
            <wp:wrapThrough wrapText="bothSides">
              <wp:wrapPolygon edited="0">
                <wp:start x="7855" y="0"/>
                <wp:lineTo x="5712" y="718"/>
                <wp:lineTo x="714" y="5025"/>
                <wp:lineTo x="0" y="8615"/>
                <wp:lineTo x="0" y="12563"/>
                <wp:lineTo x="1785" y="17589"/>
                <wp:lineTo x="2142" y="18307"/>
                <wp:lineTo x="7140" y="21178"/>
                <wp:lineTo x="8569" y="21178"/>
                <wp:lineTo x="12496" y="21178"/>
                <wp:lineTo x="13924" y="21178"/>
                <wp:lineTo x="18922" y="18307"/>
                <wp:lineTo x="21064" y="13281"/>
                <wp:lineTo x="21064" y="10769"/>
                <wp:lineTo x="20707" y="5025"/>
                <wp:lineTo x="15352" y="718"/>
                <wp:lineTo x="13210" y="0"/>
                <wp:lineTo x="7855" y="0"/>
              </wp:wrapPolygon>
            </wp:wrapThrough>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28636"/>
                    </a:xfrm>
                    <a:prstGeom prst="rect">
                      <a:avLst/>
                    </a:prstGeom>
                    <a:noFill/>
                    <a:ln>
                      <a:noFill/>
                    </a:ln>
                  </pic:spPr>
                </pic:pic>
              </a:graphicData>
            </a:graphic>
            <wp14:sizeRelH relativeFrom="page">
              <wp14:pctWidth>0</wp14:pctWidth>
            </wp14:sizeRelH>
            <wp14:sizeRelV relativeFrom="page">
              <wp14:pctHeight>0</wp14:pctHeight>
            </wp14:sizeRelV>
          </wp:anchor>
        </w:drawing>
      </w:r>
      <w:r w:rsidR="007376B5">
        <w:rPr>
          <w:noProof/>
          <w:lang w:val="en-GB" w:eastAsia="en-GB"/>
        </w:rPr>
        <mc:AlternateContent>
          <mc:Choice Requires="wps">
            <w:drawing>
              <wp:anchor distT="0" distB="0" distL="114300" distR="114300" simplePos="0" relativeHeight="251658239" behindDoc="0" locked="0" layoutInCell="1" allowOverlap="1" wp14:anchorId="72F67195" wp14:editId="7370435B">
                <wp:simplePos x="0" y="0"/>
                <wp:positionH relativeFrom="page">
                  <wp:posOffset>0</wp:posOffset>
                </wp:positionH>
                <wp:positionV relativeFrom="page">
                  <wp:posOffset>0</wp:posOffset>
                </wp:positionV>
                <wp:extent cx="7556500" cy="1308100"/>
                <wp:effectExtent l="50800" t="25400" r="63500" b="88900"/>
                <wp:wrapThrough wrapText="bothSides">
                  <wp:wrapPolygon edited="0">
                    <wp:start x="-145" y="-419"/>
                    <wp:lineTo x="-145" y="22649"/>
                    <wp:lineTo x="21709" y="22649"/>
                    <wp:lineTo x="21709" y="-419"/>
                    <wp:lineTo x="-145" y="-419"/>
                  </wp:wrapPolygon>
                </wp:wrapThrough>
                <wp:docPr id="33" name="Rectangle 33"/>
                <wp:cNvGraphicFramePr/>
                <a:graphic xmlns:a="http://schemas.openxmlformats.org/drawingml/2006/main">
                  <a:graphicData uri="http://schemas.microsoft.com/office/word/2010/wordprocessingShape">
                    <wps:wsp>
                      <wps:cNvSpPr/>
                      <wps:spPr>
                        <a:xfrm>
                          <a:off x="0" y="0"/>
                          <a:ext cx="7556500" cy="1308100"/>
                        </a:xfrm>
                        <a:prstGeom prst="rect">
                          <a:avLst/>
                        </a:prstGeom>
                        <a:solidFill>
                          <a:srgbClr val="AEDCDB"/>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33" o:spid="_x0000_s1026" style="position:absolute;margin-left:0;margin-top:0;width:595pt;height:103pt;z-index:251658239;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" fillcolor="#aedcdb" stroked="f">
                <v:shadow on="t" opacity="22937f" mv:blur="40000f" origin=",.5" offset="0,23000emu"/>
                <w10:wrap type="through" anchorx="page" anchory="page"/>
              </v:rect>
            </w:pict>
          </mc:Fallback>
        </mc:AlternateContent>
      </w:r>
      <w:r w:rsidR="007376B5">
        <w:rPr>
          <w:noProof/>
          <w:lang w:val="en-GB" w:eastAsia="en-GB"/>
        </w:rPr>
        <mc:AlternateContent>
          <mc:Choice Requires="wps">
            <w:drawing>
              <wp:anchor distT="0" distB="0" distL="114300" distR="114300" simplePos="0" relativeHeight="251684864" behindDoc="0" locked="0" layoutInCell="1" allowOverlap="1" wp14:anchorId="34D4FF5B" wp14:editId="6A55254A">
                <wp:simplePos x="0" y="0"/>
                <wp:positionH relativeFrom="page">
                  <wp:posOffset>0</wp:posOffset>
                </wp:positionH>
                <wp:positionV relativeFrom="page">
                  <wp:posOffset>9537700</wp:posOffset>
                </wp:positionV>
                <wp:extent cx="7556500" cy="667385"/>
                <wp:effectExtent l="0" t="0" r="0" b="18415"/>
                <wp:wrapTight wrapText="bothSides">
                  <wp:wrapPolygon edited="0">
                    <wp:start x="73" y="0"/>
                    <wp:lineTo x="73" y="21374"/>
                    <wp:lineTo x="21418" y="21374"/>
                    <wp:lineTo x="21418" y="0"/>
                    <wp:lineTo x="73" y="0"/>
                  </wp:wrapPolygon>
                </wp:wrapTight>
                <wp:docPr id="2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6B5" w:rsidRPr="007376B5" w:rsidRDefault="007376B5" w:rsidP="007376B5">
                            <w:pPr>
                              <w:pStyle w:val="BasicParagraph"/>
                              <w:spacing w:after="113"/>
                              <w:jc w:val="center"/>
                              <w:rPr>
                                <w:rFonts w:asciiTheme="majorHAnsi" w:hAnsiTheme="majorHAnsi" w:cs="Museo-700"/>
                                <w:color w:val="7DBDC0"/>
                                <w:sz w:val="31"/>
                                <w:szCs w:val="31"/>
                              </w:rPr>
                            </w:pPr>
                            <w:r w:rsidRPr="007376B5">
                              <w:rPr>
                                <w:rFonts w:asciiTheme="majorHAnsi" w:hAnsiTheme="majorHAnsi" w:cs="Museo-700"/>
                                <w:color w:val="7DBDC0"/>
                                <w:sz w:val="31"/>
                                <w:szCs w:val="31"/>
                              </w:rPr>
                              <w:t xml:space="preserve">www.thecookshelf.co.uk </w:t>
                            </w:r>
                          </w:p>
                          <w:p w:rsidR="007376B5" w:rsidRPr="007376B5" w:rsidRDefault="007376B5" w:rsidP="007376B5">
                            <w:pPr>
                              <w:pStyle w:val="BasicParagraph"/>
                              <w:jc w:val="center"/>
                              <w:rPr>
                                <w:rFonts w:asciiTheme="majorHAnsi" w:hAnsiTheme="majorHAnsi" w:cs="Museo-300"/>
                                <w:color w:val="756D6F"/>
                                <w:spacing w:val="-2"/>
                                <w:sz w:val="22"/>
                                <w:szCs w:val="22"/>
                              </w:rPr>
                            </w:pPr>
                            <w:proofErr w:type="gramStart"/>
                            <w:r w:rsidRPr="007376B5">
                              <w:rPr>
                                <w:rFonts w:asciiTheme="majorHAnsi" w:hAnsiTheme="majorHAnsi" w:cs="Museo-300"/>
                                <w:color w:val="756D6F"/>
                                <w:spacing w:val="-2"/>
                                <w:sz w:val="22"/>
                                <w:szCs w:val="22"/>
                              </w:rPr>
                              <w:t>4 North Street, Eastbourne, East Sussex, BN21 3HG.</w:t>
                            </w:r>
                            <w:proofErr w:type="gramEnd"/>
                            <w:r w:rsidRPr="007376B5">
                              <w:rPr>
                                <w:rFonts w:asciiTheme="majorHAnsi" w:hAnsiTheme="majorHAnsi" w:cs="Museo-300"/>
                                <w:color w:val="756D6F"/>
                                <w:spacing w:val="-2"/>
                                <w:sz w:val="22"/>
                                <w:szCs w:val="22"/>
                              </w:rPr>
                              <w:t xml:space="preserve">   Tel: 01323 732280 Email: info@thecookshelf.co.uk</w:t>
                            </w:r>
                          </w:p>
                          <w:p w:rsidR="007376B5" w:rsidRPr="007376B5" w:rsidRDefault="007376B5" w:rsidP="007376B5">
                            <w:pPr>
                              <w:pStyle w:val="Footer"/>
                              <w:rPr>
                                <w:rFonts w:asciiTheme="majorHAnsi" w:hAnsiTheme="majorHAnsi"/>
                                <w:color w:val="8C7B70" w:themeColor="accent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8" type="#_x0000_t202" style="position:absolute;margin-left:0;margin-top:751pt;width:595pt;height:52.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gitQIAALo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" filled="f" stroked="f">
                <v:textbox inset=",0,,0">
                  <w:txbxContent>
                    <w:p w:rsidR="007376B5" w:rsidRPr="007376B5" w:rsidRDefault="007376B5" w:rsidP="007376B5">
                      <w:pPr>
                        <w:pStyle w:val="BasicParagraph"/>
                        <w:spacing w:after="113"/>
                        <w:jc w:val="center"/>
                        <w:rPr>
                          <w:rFonts w:asciiTheme="majorHAnsi" w:hAnsiTheme="majorHAnsi" w:cs="Museo-700"/>
                          <w:color w:val="7DBDC0"/>
                          <w:sz w:val="31"/>
                          <w:szCs w:val="31"/>
                        </w:rPr>
                      </w:pPr>
                      <w:r w:rsidRPr="007376B5">
                        <w:rPr>
                          <w:rFonts w:asciiTheme="majorHAnsi" w:hAnsiTheme="majorHAnsi" w:cs="Museo-700"/>
                          <w:color w:val="7DBDC0"/>
                          <w:sz w:val="31"/>
                          <w:szCs w:val="31"/>
                        </w:rPr>
                        <w:t xml:space="preserve">www.thecookshelf.co.uk </w:t>
                      </w:r>
                    </w:p>
                    <w:p w:rsidR="007376B5" w:rsidRPr="007376B5" w:rsidRDefault="007376B5" w:rsidP="007376B5">
                      <w:pPr>
                        <w:pStyle w:val="BasicParagraph"/>
                        <w:jc w:val="center"/>
                        <w:rPr>
                          <w:rFonts w:asciiTheme="majorHAnsi" w:hAnsiTheme="majorHAnsi" w:cs="Museo-300"/>
                          <w:color w:val="756D6F"/>
                          <w:spacing w:val="-2"/>
                          <w:sz w:val="22"/>
                          <w:szCs w:val="22"/>
                        </w:rPr>
                      </w:pPr>
                      <w:proofErr w:type="gramStart"/>
                      <w:r w:rsidRPr="007376B5">
                        <w:rPr>
                          <w:rFonts w:asciiTheme="majorHAnsi" w:hAnsiTheme="majorHAnsi" w:cs="Museo-300"/>
                          <w:color w:val="756D6F"/>
                          <w:spacing w:val="-2"/>
                          <w:sz w:val="22"/>
                          <w:szCs w:val="22"/>
                        </w:rPr>
                        <w:t>4 North Street, Eastbourne, East Sussex, BN21 3HG.</w:t>
                      </w:r>
                      <w:proofErr w:type="gramEnd"/>
                      <w:r w:rsidRPr="007376B5">
                        <w:rPr>
                          <w:rFonts w:asciiTheme="majorHAnsi" w:hAnsiTheme="majorHAnsi" w:cs="Museo-300"/>
                          <w:color w:val="756D6F"/>
                          <w:spacing w:val="-2"/>
                          <w:sz w:val="22"/>
                          <w:szCs w:val="22"/>
                        </w:rPr>
                        <w:t xml:space="preserve">   Tel: 01323 732280 Email: info@thecookshelf.co.uk</w:t>
                      </w:r>
                    </w:p>
                    <w:p w:rsidR="007376B5" w:rsidRPr="007376B5" w:rsidRDefault="007376B5" w:rsidP="007376B5">
                      <w:pPr>
                        <w:pStyle w:val="Footer"/>
                        <w:rPr>
                          <w:rFonts w:asciiTheme="majorHAnsi" w:hAnsiTheme="majorHAnsi"/>
                          <w:color w:val="8C7B70" w:themeColor="accent4"/>
                        </w:rPr>
                      </w:pPr>
                    </w:p>
                  </w:txbxContent>
                </v:textbox>
                <w10:wrap type="tight" anchorx="page" anchory="page"/>
              </v:shape>
            </w:pict>
          </mc:Fallback>
        </mc:AlternateContent>
      </w:r>
      <w:r w:rsidR="007376B5">
        <w:rPr>
          <w:noProof/>
          <w:lang w:val="en-GB" w:eastAsia="en-GB"/>
        </w:rPr>
        <w:drawing>
          <wp:anchor distT="0" distB="0" distL="114300" distR="114300" simplePos="0" relativeHeight="251692032" behindDoc="0" locked="0" layoutInCell="1" allowOverlap="1" wp14:anchorId="0EBE22E7" wp14:editId="2F4DB1EA">
            <wp:simplePos x="0" y="0"/>
            <wp:positionH relativeFrom="page">
              <wp:posOffset>0</wp:posOffset>
            </wp:positionH>
            <wp:positionV relativeFrom="page">
              <wp:posOffset>0</wp:posOffset>
            </wp:positionV>
            <wp:extent cx="5565775" cy="38100"/>
            <wp:effectExtent l="0" t="0" r="0" b="0"/>
            <wp:wrapThrough wrapText="bothSides">
              <wp:wrapPolygon edited="0">
                <wp:start x="0" y="0"/>
                <wp:lineTo x="0" y="21600"/>
                <wp:lineTo x="21600" y="21600"/>
                <wp:lineTo x="21600" y="0"/>
              </wp:wrapPolygon>
            </wp:wrapThrough>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5775"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6B5" w:rsidRPr="007376B5">
        <w:rPr>
          <w:noProof/>
          <w:lang w:val="en-GB" w:eastAsia="en-GB"/>
        </w:rPr>
        <mc:AlternateContent>
          <mc:Choice Requires="wps">
            <w:drawing>
              <wp:anchor distT="0" distB="0" distL="114300" distR="114300" simplePos="0" relativeHeight="251688960" behindDoc="0" locked="0" layoutInCell="1" allowOverlap="1" wp14:anchorId="0543CB7B" wp14:editId="14E1D40D">
                <wp:simplePos x="0" y="0"/>
                <wp:positionH relativeFrom="page">
                  <wp:posOffset>914400</wp:posOffset>
                </wp:positionH>
                <wp:positionV relativeFrom="page">
                  <wp:posOffset>1943100</wp:posOffset>
                </wp:positionV>
                <wp:extent cx="5943600" cy="630555"/>
                <wp:effectExtent l="0" t="0" r="0" b="4445"/>
                <wp:wrapTight wrapText="bothSides">
                  <wp:wrapPolygon edited="0">
                    <wp:start x="92" y="0"/>
                    <wp:lineTo x="92" y="20882"/>
                    <wp:lineTo x="21415" y="20882"/>
                    <wp:lineTo x="21415" y="0"/>
                    <wp:lineTo x="92"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7376B5" w:rsidRPr="004A687A" w:rsidRDefault="004A687A" w:rsidP="007376B5">
                            <w:pPr>
                              <w:pStyle w:val="Title"/>
                              <w:rPr>
                                <w:caps w:val="0"/>
                                <w:color w:val="94BDBD"/>
                                <w:kern w:val="0"/>
                                <w:sz w:val="52"/>
                              </w:rPr>
                            </w:pPr>
                            <w:r w:rsidRPr="004A687A">
                              <w:rPr>
                                <w:caps w:val="0"/>
                                <w:color w:val="94BDBD"/>
                                <w:kern w:val="0"/>
                                <w:sz w:val="52"/>
                              </w:rPr>
                              <w:t>Nutritional Workshops with Kate Arnold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in;margin-top:153pt;width:468pt;height:49.6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" filled="f" stroked="f">
                <v:textbox inset=",0,,0">
                  <w:txbxContent>
                    <w:p w:rsidR="007376B5" w:rsidRPr="004A687A" w:rsidRDefault="004A687A" w:rsidP="007376B5">
                      <w:pPr>
                        <w:pStyle w:val="Title"/>
                        <w:rPr>
                          <w:caps w:val="0"/>
                          <w:color w:val="94BDBD"/>
                          <w:kern w:val="0"/>
                          <w:sz w:val="52"/>
                        </w:rPr>
                      </w:pPr>
                      <w:r w:rsidRPr="004A687A">
                        <w:rPr>
                          <w:caps w:val="0"/>
                          <w:color w:val="94BDBD"/>
                          <w:kern w:val="0"/>
                          <w:sz w:val="52"/>
                        </w:rPr>
                        <w:t>Nutritional Workshops with Kate Arnold</w:t>
                      </w:r>
                    </w:p>
                  </w:txbxContent>
                </v:textbox>
                <w10:wrap type="tight" anchorx="page" anchory="page"/>
              </v:shape>
            </w:pict>
          </mc:Fallback>
        </mc:AlternateContent>
      </w:r>
    </w:p>
    <w:sectPr w:rsidR="007376B5" w:rsidSect="007376B5">
      <w:pgSz w:w="11900" w:h="1682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A9" w:rsidRDefault="002F0FA9">
      <w:r>
        <w:separator/>
      </w:r>
    </w:p>
  </w:endnote>
  <w:endnote w:type="continuationSeparator" w:id="0">
    <w:p w:rsidR="002F0FA9" w:rsidRDefault="002F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Museo-700">
    <w:altName w:val="Museo 700"/>
    <w:panose1 w:val="00000000000000000000"/>
    <w:charset w:val="4D"/>
    <w:family w:val="auto"/>
    <w:notTrueType/>
    <w:pitch w:val="default"/>
    <w:sig w:usb0="00000003" w:usb1="00000000" w:usb2="00000000" w:usb3="00000000" w:csb0="00000001" w:csb1="00000000"/>
  </w:font>
  <w:font w:name="Museo-300">
    <w:altName w:val="Museo 300"/>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A9" w:rsidRDefault="002F0FA9">
      <w:r>
        <w:separator/>
      </w:r>
    </w:p>
  </w:footnote>
  <w:footnote w:type="continuationSeparator" w:id="0">
    <w:p w:rsidR="002F0FA9" w:rsidRDefault="002F0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42A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E81E8A"/>
    <w:lvl w:ilvl="0">
      <w:start w:val="1"/>
      <w:numFmt w:val="decimal"/>
      <w:lvlText w:val="%1."/>
      <w:lvlJc w:val="left"/>
      <w:pPr>
        <w:tabs>
          <w:tab w:val="num" w:pos="1800"/>
        </w:tabs>
        <w:ind w:left="1800" w:hanging="360"/>
      </w:pPr>
    </w:lvl>
  </w:abstractNum>
  <w:abstractNum w:abstractNumId="2">
    <w:nsid w:val="FFFFFF7D"/>
    <w:multiLevelType w:val="singleLevel"/>
    <w:tmpl w:val="F0662342"/>
    <w:lvl w:ilvl="0">
      <w:start w:val="1"/>
      <w:numFmt w:val="decimal"/>
      <w:lvlText w:val="%1."/>
      <w:lvlJc w:val="left"/>
      <w:pPr>
        <w:tabs>
          <w:tab w:val="num" w:pos="1440"/>
        </w:tabs>
        <w:ind w:left="1440" w:hanging="360"/>
      </w:pPr>
    </w:lvl>
  </w:abstractNum>
  <w:abstractNum w:abstractNumId="3">
    <w:nsid w:val="FFFFFF7E"/>
    <w:multiLevelType w:val="singleLevel"/>
    <w:tmpl w:val="A732D62A"/>
    <w:lvl w:ilvl="0">
      <w:start w:val="1"/>
      <w:numFmt w:val="decimal"/>
      <w:lvlText w:val="%1."/>
      <w:lvlJc w:val="left"/>
      <w:pPr>
        <w:tabs>
          <w:tab w:val="num" w:pos="1080"/>
        </w:tabs>
        <w:ind w:left="1080" w:hanging="360"/>
      </w:pPr>
    </w:lvl>
  </w:abstractNum>
  <w:abstractNum w:abstractNumId="4">
    <w:nsid w:val="FFFFFF7F"/>
    <w:multiLevelType w:val="singleLevel"/>
    <w:tmpl w:val="BAB2EE26"/>
    <w:lvl w:ilvl="0">
      <w:start w:val="1"/>
      <w:numFmt w:val="decimal"/>
      <w:lvlText w:val="%1."/>
      <w:lvlJc w:val="left"/>
      <w:pPr>
        <w:tabs>
          <w:tab w:val="num" w:pos="720"/>
        </w:tabs>
        <w:ind w:left="720" w:hanging="360"/>
      </w:pPr>
    </w:lvl>
  </w:abstractNum>
  <w:abstractNum w:abstractNumId="5">
    <w:nsid w:val="FFFFFF80"/>
    <w:multiLevelType w:val="singleLevel"/>
    <w:tmpl w:val="217E34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B36BDB2"/>
    <w:lvl w:ilvl="0">
      <w:start w:val="1"/>
      <w:numFmt w:val="bullet"/>
      <w:lvlText w:val=""/>
      <w:lvlJc w:val="left"/>
      <w:pPr>
        <w:tabs>
          <w:tab w:val="num" w:pos="1440"/>
        </w:tabs>
        <w:ind w:left="1440" w:hanging="360"/>
      </w:pPr>
      <w:rPr>
        <w:rFonts w:ascii="Symbol" w:hAnsi="Symbol" w:hint="default"/>
      </w:rPr>
    </w:lvl>
  </w:abstractNum>
  <w:abstractNum w:abstractNumId="7">
    <w:nsid w:val="FFFFFF88"/>
    <w:multiLevelType w:val="singleLevel"/>
    <w:tmpl w:val="F4A645D0"/>
    <w:lvl w:ilvl="0">
      <w:start w:val="1"/>
      <w:numFmt w:val="decimal"/>
      <w:lvlText w:val="%1."/>
      <w:lvlJc w:val="left"/>
      <w:pPr>
        <w:tabs>
          <w:tab w:val="num" w:pos="360"/>
        </w:tabs>
        <w:ind w:left="360" w:hanging="360"/>
      </w:pPr>
    </w:lvl>
  </w:abstractNum>
  <w:abstractNum w:abstractNumId="8">
    <w:nsid w:val="27FD3EA9"/>
    <w:multiLevelType w:val="hybridMultilevel"/>
    <w:tmpl w:val="83F4BA0A"/>
    <w:lvl w:ilvl="0" w:tplc="2BFA8024">
      <w:numFmt w:val="bullet"/>
      <w:lvlText w:val="-"/>
      <w:lvlJc w:val="left"/>
      <w:pPr>
        <w:ind w:left="440" w:hanging="360"/>
      </w:pPr>
      <w:rPr>
        <w:rFonts w:ascii="Bell MT" w:eastAsia="Times New Roman" w:hAnsi="Bell MT" w:hint="default"/>
        <w:w w:val="0"/>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4C546F13"/>
    <w:multiLevelType w:val="hybridMultilevel"/>
    <w:tmpl w:val="8E56EADA"/>
    <w:lvl w:ilvl="0" w:tplc="0EE8202C">
      <w:numFmt w:val="bullet"/>
      <w:lvlText w:val="—"/>
      <w:lvlJc w:val="left"/>
      <w:pPr>
        <w:ind w:left="900" w:hanging="540"/>
      </w:pPr>
      <w:rPr>
        <w:rFonts w:ascii="Bell MT" w:eastAsia="Times New Roman" w:hAnsi="Bell MT"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7"/>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7376B5"/>
    <w:rsid w:val="00074F2F"/>
    <w:rsid w:val="00207DA7"/>
    <w:rsid w:val="002631B6"/>
    <w:rsid w:val="002F0FA9"/>
    <w:rsid w:val="004A687A"/>
    <w:rsid w:val="004F24B4"/>
    <w:rsid w:val="00513DDC"/>
    <w:rsid w:val="007376B5"/>
    <w:rsid w:val="0076338E"/>
    <w:rsid w:val="00777315"/>
    <w:rsid w:val="00A53BA0"/>
    <w:rsid w:val="00A65CE2"/>
    <w:rsid w:val="00B6061B"/>
    <w:rsid w:val="00B7247C"/>
    <w:rsid w:val="00DD5B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Normal">
    <w:name w:val="Normal"/>
    <w:qFormat/>
  </w:style>
  <w:style w:type="paragraph" w:styleId="Heading1">
    <w:name w:val="heading 1"/>
    <w:basedOn w:val="Normal"/>
    <w:link w:val="Heading1Char"/>
    <w:qFormat/>
    <w:rsid w:val="00CA5199"/>
    <w:pPr>
      <w:spacing w:line="480" w:lineRule="exact"/>
      <w:jc w:val="center"/>
      <w:outlineLvl w:val="0"/>
    </w:pPr>
    <w:rPr>
      <w:rFonts w:asciiTheme="majorHAnsi" w:eastAsiaTheme="majorEastAsia" w:hAnsiTheme="majorHAnsi" w:cstheme="majorBidi"/>
      <w:bCs/>
      <w:i/>
      <w:color w:val="646B86" w:themeColor="text2"/>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5199"/>
    <w:pPr>
      <w:spacing w:after="120" w:line="840" w:lineRule="exact"/>
      <w:jc w:val="center"/>
    </w:pPr>
    <w:rPr>
      <w:rFonts w:asciiTheme="majorHAnsi" w:eastAsiaTheme="majorEastAsia" w:hAnsiTheme="majorHAnsi" w:cstheme="majorBidi"/>
      <w:caps/>
      <w:color w:val="646B86" w:themeColor="text2"/>
      <w:kern w:val="28"/>
      <w:sz w:val="80"/>
      <w:szCs w:val="52"/>
    </w:rPr>
  </w:style>
  <w:style w:type="character" w:customStyle="1" w:styleId="TitleChar">
    <w:name w:val="Title Char"/>
    <w:basedOn w:val="DefaultParagraphFont"/>
    <w:link w:val="Title"/>
    <w:rsid w:val="00CA5199"/>
    <w:rPr>
      <w:rFonts w:asciiTheme="majorHAnsi" w:eastAsiaTheme="majorEastAsia" w:hAnsiTheme="majorHAnsi" w:cstheme="majorBidi"/>
      <w:caps/>
      <w:color w:val="646B86" w:themeColor="text2"/>
      <w:kern w:val="28"/>
      <w:sz w:val="80"/>
      <w:szCs w:val="52"/>
    </w:rPr>
  </w:style>
  <w:style w:type="paragraph" w:styleId="Subtitle">
    <w:name w:val="Subtitle"/>
    <w:basedOn w:val="Normal"/>
    <w:link w:val="SubtitleChar"/>
    <w:qFormat/>
    <w:rsid w:val="00CA5199"/>
    <w:pPr>
      <w:numPr>
        <w:ilvl w:val="1"/>
      </w:numPr>
      <w:spacing w:line="264" w:lineRule="auto"/>
      <w:jc w:val="center"/>
    </w:pPr>
    <w:rPr>
      <w:rFonts w:asciiTheme="majorHAnsi" w:eastAsiaTheme="majorEastAsia" w:hAnsiTheme="majorHAnsi" w:cstheme="majorBidi"/>
      <w:iCs/>
      <w:color w:val="D16349" w:themeColor="accent1"/>
    </w:rPr>
  </w:style>
  <w:style w:type="character" w:customStyle="1" w:styleId="SubtitleChar">
    <w:name w:val="Subtitle Char"/>
    <w:basedOn w:val="DefaultParagraphFont"/>
    <w:link w:val="Subtitle"/>
    <w:rsid w:val="00CA5199"/>
    <w:rPr>
      <w:rFonts w:asciiTheme="majorHAnsi" w:eastAsiaTheme="majorEastAsia" w:hAnsiTheme="majorHAnsi" w:cstheme="majorBidi"/>
      <w:iCs/>
      <w:color w:val="D16349" w:themeColor="accent1"/>
    </w:rPr>
  </w:style>
  <w:style w:type="character" w:customStyle="1" w:styleId="Heading1Char">
    <w:name w:val="Heading 1 Char"/>
    <w:basedOn w:val="DefaultParagraphFont"/>
    <w:link w:val="Heading1"/>
    <w:rsid w:val="00CA5199"/>
    <w:rPr>
      <w:rFonts w:asciiTheme="majorHAnsi" w:eastAsiaTheme="majorEastAsia" w:hAnsiTheme="majorHAnsi" w:cstheme="majorBidi"/>
      <w:bCs/>
      <w:i/>
      <w:color w:val="646B86" w:themeColor="text2"/>
      <w:sz w:val="44"/>
      <w:szCs w:val="32"/>
    </w:rPr>
  </w:style>
  <w:style w:type="paragraph" w:styleId="BodyText">
    <w:name w:val="Body Text"/>
    <w:basedOn w:val="Normal"/>
    <w:link w:val="BodyTextChar"/>
    <w:rsid w:val="00EB4540"/>
    <w:pPr>
      <w:spacing w:after="240"/>
    </w:pPr>
    <w:rPr>
      <w:color w:val="D16349" w:themeColor="accent1"/>
    </w:rPr>
  </w:style>
  <w:style w:type="character" w:customStyle="1" w:styleId="BodyTextChar">
    <w:name w:val="Body Text Char"/>
    <w:basedOn w:val="DefaultParagraphFont"/>
    <w:link w:val="BodyText"/>
    <w:rsid w:val="00EB4540"/>
    <w:rPr>
      <w:color w:val="D16349" w:themeColor="accent1"/>
    </w:rPr>
  </w:style>
  <w:style w:type="paragraph" w:customStyle="1" w:styleId="BodyTextRight">
    <w:name w:val="Body Text Right"/>
    <w:basedOn w:val="BodyText"/>
    <w:qFormat/>
    <w:rsid w:val="0076338E"/>
    <w:pPr>
      <w:spacing w:after="0"/>
      <w:jc w:val="right"/>
    </w:pPr>
    <w:rPr>
      <w:sz w:val="28"/>
    </w:rPr>
  </w:style>
  <w:style w:type="paragraph" w:styleId="Header">
    <w:name w:val="header"/>
    <w:basedOn w:val="Normal"/>
    <w:link w:val="HeaderChar"/>
    <w:rsid w:val="00EB4540"/>
    <w:pPr>
      <w:tabs>
        <w:tab w:val="center" w:pos="4320"/>
        <w:tab w:val="right" w:pos="8640"/>
      </w:tabs>
    </w:pPr>
  </w:style>
  <w:style w:type="character" w:customStyle="1" w:styleId="HeaderChar">
    <w:name w:val="Header Char"/>
    <w:basedOn w:val="DefaultParagraphFont"/>
    <w:link w:val="Header"/>
    <w:rsid w:val="00EB4540"/>
  </w:style>
  <w:style w:type="paragraph" w:styleId="Footer">
    <w:name w:val="footer"/>
    <w:basedOn w:val="Normal"/>
    <w:link w:val="FooterChar"/>
    <w:rsid w:val="00EB4540"/>
    <w:pPr>
      <w:jc w:val="center"/>
    </w:pPr>
    <w:rPr>
      <w:color w:val="D16349" w:themeColor="accent1"/>
      <w:sz w:val="18"/>
    </w:rPr>
  </w:style>
  <w:style w:type="character" w:customStyle="1" w:styleId="FooterChar">
    <w:name w:val="Footer Char"/>
    <w:basedOn w:val="DefaultParagraphFont"/>
    <w:link w:val="Footer"/>
    <w:rsid w:val="00EB4540"/>
    <w:rPr>
      <w:color w:val="D16349" w:themeColor="accent1"/>
      <w:sz w:val="18"/>
    </w:rPr>
  </w:style>
  <w:style w:type="paragraph" w:customStyle="1" w:styleId="BasicParagraph">
    <w:name w:val="[Basic Paragraph]"/>
    <w:basedOn w:val="Normal"/>
    <w:uiPriority w:val="99"/>
    <w:rsid w:val="007376B5"/>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NormalWeb">
    <w:name w:val="Normal (Web)"/>
    <w:basedOn w:val="Normal"/>
    <w:uiPriority w:val="99"/>
    <w:unhideWhenUsed/>
    <w:rsid w:val="004A687A"/>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4A68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Normal">
    <w:name w:val="Normal"/>
    <w:qFormat/>
  </w:style>
  <w:style w:type="paragraph" w:styleId="Heading1">
    <w:name w:val="heading 1"/>
    <w:basedOn w:val="Normal"/>
    <w:link w:val="Heading1Char"/>
    <w:qFormat/>
    <w:rsid w:val="00CA5199"/>
    <w:pPr>
      <w:spacing w:line="480" w:lineRule="exact"/>
      <w:jc w:val="center"/>
      <w:outlineLvl w:val="0"/>
    </w:pPr>
    <w:rPr>
      <w:rFonts w:asciiTheme="majorHAnsi" w:eastAsiaTheme="majorEastAsia" w:hAnsiTheme="majorHAnsi" w:cstheme="majorBidi"/>
      <w:bCs/>
      <w:i/>
      <w:color w:val="646B86" w:themeColor="text2"/>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5199"/>
    <w:pPr>
      <w:spacing w:after="120" w:line="840" w:lineRule="exact"/>
      <w:jc w:val="center"/>
    </w:pPr>
    <w:rPr>
      <w:rFonts w:asciiTheme="majorHAnsi" w:eastAsiaTheme="majorEastAsia" w:hAnsiTheme="majorHAnsi" w:cstheme="majorBidi"/>
      <w:caps/>
      <w:color w:val="646B86" w:themeColor="text2"/>
      <w:kern w:val="28"/>
      <w:sz w:val="80"/>
      <w:szCs w:val="52"/>
    </w:rPr>
  </w:style>
  <w:style w:type="character" w:customStyle="1" w:styleId="TitleChar">
    <w:name w:val="Title Char"/>
    <w:basedOn w:val="DefaultParagraphFont"/>
    <w:link w:val="Title"/>
    <w:rsid w:val="00CA5199"/>
    <w:rPr>
      <w:rFonts w:asciiTheme="majorHAnsi" w:eastAsiaTheme="majorEastAsia" w:hAnsiTheme="majorHAnsi" w:cstheme="majorBidi"/>
      <w:caps/>
      <w:color w:val="646B86" w:themeColor="text2"/>
      <w:kern w:val="28"/>
      <w:sz w:val="80"/>
      <w:szCs w:val="52"/>
    </w:rPr>
  </w:style>
  <w:style w:type="paragraph" w:styleId="Subtitle">
    <w:name w:val="Subtitle"/>
    <w:basedOn w:val="Normal"/>
    <w:link w:val="SubtitleChar"/>
    <w:qFormat/>
    <w:rsid w:val="00CA5199"/>
    <w:pPr>
      <w:numPr>
        <w:ilvl w:val="1"/>
      </w:numPr>
      <w:spacing w:line="264" w:lineRule="auto"/>
      <w:jc w:val="center"/>
    </w:pPr>
    <w:rPr>
      <w:rFonts w:asciiTheme="majorHAnsi" w:eastAsiaTheme="majorEastAsia" w:hAnsiTheme="majorHAnsi" w:cstheme="majorBidi"/>
      <w:iCs/>
      <w:color w:val="D16349" w:themeColor="accent1"/>
    </w:rPr>
  </w:style>
  <w:style w:type="character" w:customStyle="1" w:styleId="SubtitleChar">
    <w:name w:val="Subtitle Char"/>
    <w:basedOn w:val="DefaultParagraphFont"/>
    <w:link w:val="Subtitle"/>
    <w:rsid w:val="00CA5199"/>
    <w:rPr>
      <w:rFonts w:asciiTheme="majorHAnsi" w:eastAsiaTheme="majorEastAsia" w:hAnsiTheme="majorHAnsi" w:cstheme="majorBidi"/>
      <w:iCs/>
      <w:color w:val="D16349" w:themeColor="accent1"/>
    </w:rPr>
  </w:style>
  <w:style w:type="character" w:customStyle="1" w:styleId="Heading1Char">
    <w:name w:val="Heading 1 Char"/>
    <w:basedOn w:val="DefaultParagraphFont"/>
    <w:link w:val="Heading1"/>
    <w:rsid w:val="00CA5199"/>
    <w:rPr>
      <w:rFonts w:asciiTheme="majorHAnsi" w:eastAsiaTheme="majorEastAsia" w:hAnsiTheme="majorHAnsi" w:cstheme="majorBidi"/>
      <w:bCs/>
      <w:i/>
      <w:color w:val="646B86" w:themeColor="text2"/>
      <w:sz w:val="44"/>
      <w:szCs w:val="32"/>
    </w:rPr>
  </w:style>
  <w:style w:type="paragraph" w:styleId="BodyText">
    <w:name w:val="Body Text"/>
    <w:basedOn w:val="Normal"/>
    <w:link w:val="BodyTextChar"/>
    <w:rsid w:val="00EB4540"/>
    <w:pPr>
      <w:spacing w:after="240"/>
    </w:pPr>
    <w:rPr>
      <w:color w:val="D16349" w:themeColor="accent1"/>
    </w:rPr>
  </w:style>
  <w:style w:type="character" w:customStyle="1" w:styleId="BodyTextChar">
    <w:name w:val="Body Text Char"/>
    <w:basedOn w:val="DefaultParagraphFont"/>
    <w:link w:val="BodyText"/>
    <w:rsid w:val="00EB4540"/>
    <w:rPr>
      <w:color w:val="D16349" w:themeColor="accent1"/>
    </w:rPr>
  </w:style>
  <w:style w:type="paragraph" w:customStyle="1" w:styleId="BodyTextRight">
    <w:name w:val="Body Text Right"/>
    <w:basedOn w:val="BodyText"/>
    <w:qFormat/>
    <w:rsid w:val="0076338E"/>
    <w:pPr>
      <w:spacing w:after="0"/>
      <w:jc w:val="right"/>
    </w:pPr>
    <w:rPr>
      <w:sz w:val="28"/>
    </w:rPr>
  </w:style>
  <w:style w:type="paragraph" w:styleId="Header">
    <w:name w:val="header"/>
    <w:basedOn w:val="Normal"/>
    <w:link w:val="HeaderChar"/>
    <w:rsid w:val="00EB4540"/>
    <w:pPr>
      <w:tabs>
        <w:tab w:val="center" w:pos="4320"/>
        <w:tab w:val="right" w:pos="8640"/>
      </w:tabs>
    </w:pPr>
  </w:style>
  <w:style w:type="character" w:customStyle="1" w:styleId="HeaderChar">
    <w:name w:val="Header Char"/>
    <w:basedOn w:val="DefaultParagraphFont"/>
    <w:link w:val="Header"/>
    <w:rsid w:val="00EB4540"/>
  </w:style>
  <w:style w:type="paragraph" w:styleId="Footer">
    <w:name w:val="footer"/>
    <w:basedOn w:val="Normal"/>
    <w:link w:val="FooterChar"/>
    <w:rsid w:val="00EB4540"/>
    <w:pPr>
      <w:jc w:val="center"/>
    </w:pPr>
    <w:rPr>
      <w:color w:val="D16349" w:themeColor="accent1"/>
      <w:sz w:val="18"/>
    </w:rPr>
  </w:style>
  <w:style w:type="character" w:customStyle="1" w:styleId="FooterChar">
    <w:name w:val="Footer Char"/>
    <w:basedOn w:val="DefaultParagraphFont"/>
    <w:link w:val="Footer"/>
    <w:rsid w:val="00EB4540"/>
    <w:rPr>
      <w:color w:val="D16349" w:themeColor="accent1"/>
      <w:sz w:val="18"/>
    </w:rPr>
  </w:style>
  <w:style w:type="paragraph" w:customStyle="1" w:styleId="BasicParagraph">
    <w:name w:val="[Basic Paragraph]"/>
    <w:basedOn w:val="Normal"/>
    <w:uiPriority w:val="99"/>
    <w:rsid w:val="007376B5"/>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NormalWeb">
    <w:name w:val="Normal (Web)"/>
    <w:basedOn w:val="Normal"/>
    <w:uiPriority w:val="99"/>
    <w:unhideWhenUsed/>
    <w:rsid w:val="004A687A"/>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4A6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Houghton</dc:creator>
  <cp:lastModifiedBy>kate guindi</cp:lastModifiedBy>
  <cp:revision>2</cp:revision>
  <dcterms:created xsi:type="dcterms:W3CDTF">2013-06-13T14:06:00Z</dcterms:created>
  <dcterms:modified xsi:type="dcterms:W3CDTF">2013-06-13T14:06:00Z</dcterms:modified>
</cp:coreProperties>
</file>